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C614" w14:textId="77777777" w:rsidR="00E7632F" w:rsidRPr="00B438EB" w:rsidRDefault="00E7632F" w:rsidP="00E7632F">
      <w:pPr>
        <w:jc w:val="both"/>
        <w:rPr>
          <w:rFonts w:ascii="Cambria" w:hAnsi="Cambria" w:cstheme="minorHAnsi"/>
          <w:b/>
          <w:bCs/>
          <w:sz w:val="16"/>
          <w:szCs w:val="20"/>
          <w:u w:val="single"/>
          <w:lang w:eastAsia="pl-PL"/>
        </w:rPr>
      </w:pPr>
    </w:p>
    <w:p w14:paraId="441FCD2D" w14:textId="4D20BDBB" w:rsidR="00E7632F" w:rsidRPr="00B438EB" w:rsidRDefault="00E7632F" w:rsidP="00E7632F">
      <w:pPr>
        <w:jc w:val="both"/>
        <w:rPr>
          <w:rFonts w:ascii="Cambria" w:hAnsi="Cambria" w:cstheme="minorHAnsi"/>
          <w:sz w:val="16"/>
          <w:szCs w:val="20"/>
          <w:lang w:eastAsia="pl-PL"/>
        </w:rPr>
      </w:pPr>
    </w:p>
    <w:p w14:paraId="7C1B98E1" w14:textId="1E349B40" w:rsidR="00494000" w:rsidRPr="00B438EB" w:rsidRDefault="00494000" w:rsidP="00E7632F">
      <w:pPr>
        <w:jc w:val="both"/>
        <w:rPr>
          <w:rFonts w:ascii="Cambria" w:hAnsi="Cambria" w:cstheme="minorHAnsi"/>
          <w:sz w:val="16"/>
          <w:szCs w:val="20"/>
          <w:lang w:eastAsia="pl-PL"/>
        </w:rPr>
      </w:pPr>
      <w:r w:rsidRPr="00B438EB">
        <w:rPr>
          <w:rFonts w:ascii="Cambria" w:hAnsi="Cambria" w:cstheme="minorHAnsi"/>
          <w:sz w:val="16"/>
          <w:szCs w:val="20"/>
          <w:lang w:eastAsia="pl-PL"/>
        </w:rPr>
        <w:t>Treść niniejszej wiadomości e-mail może być poufna i objęta zakazem jej ujawniania osobom nieuprawnionym. W przypadku, gdy czytelnik niniejszej wiadomości nie jest jej zamierzonym odbiorcą, wszelkie rozprowadzanie lub powielanie tej wiadomości jest zabronione. Przepraszamy, jeżeli otrzymali Państwo tę wiadomość omyłkowo. Uprzejmie prosimy o niezwłoczne poinformowanie o tym nadawcy poprzez wysłanie odpowiedzi na niniejszą wiadomość oraz trwałe usunięcie wiadomości ze skrzynki pocztowej. Dziękujemy.</w:t>
      </w:r>
    </w:p>
    <w:p w14:paraId="224A0CE8" w14:textId="77777777" w:rsidR="00494000" w:rsidRPr="00B438EB" w:rsidRDefault="00494000" w:rsidP="00E7632F">
      <w:pPr>
        <w:jc w:val="both"/>
        <w:rPr>
          <w:rFonts w:ascii="Cambria" w:hAnsi="Cambria" w:cstheme="minorHAnsi"/>
          <w:sz w:val="16"/>
          <w:szCs w:val="20"/>
          <w:lang w:eastAsia="pl-PL"/>
        </w:rPr>
      </w:pPr>
    </w:p>
    <w:p w14:paraId="130EFE02" w14:textId="4EA35500" w:rsidR="00E7632F" w:rsidRPr="00B438EB" w:rsidRDefault="00161C4B" w:rsidP="00E7632F">
      <w:pPr>
        <w:jc w:val="both"/>
        <w:rPr>
          <w:rFonts w:ascii="Cambria" w:hAnsi="Cambria" w:cstheme="minorHAnsi"/>
          <w:sz w:val="16"/>
          <w:szCs w:val="20"/>
          <w:lang w:eastAsia="pl-PL"/>
        </w:rPr>
      </w:pPr>
      <w:r>
        <w:rPr>
          <w:rFonts w:ascii="Cambria" w:hAnsi="Cambria" w:cstheme="minorHAnsi"/>
          <w:sz w:val="16"/>
          <w:szCs w:val="20"/>
          <w:lang w:eastAsia="pl-PL"/>
        </w:rPr>
        <w:t>ORDER HUNTERS</w:t>
      </w:r>
      <w:r w:rsidR="00B438EB" w:rsidRPr="00B438EB">
        <w:rPr>
          <w:rFonts w:ascii="Cambria" w:hAnsi="Cambria" w:cstheme="minorHAnsi"/>
          <w:sz w:val="16"/>
          <w:szCs w:val="20"/>
          <w:lang w:eastAsia="pl-PL"/>
        </w:rPr>
        <w:t xml:space="preserve"> spółka z ograniczoną odpowiedzialnością z siedzibą i adresem </w:t>
      </w:r>
      <w:r>
        <w:rPr>
          <w:rFonts w:ascii="Cambria" w:hAnsi="Cambria" w:cstheme="minorHAnsi"/>
          <w:sz w:val="16"/>
          <w:szCs w:val="20"/>
          <w:lang w:eastAsia="pl-PL"/>
        </w:rPr>
        <w:t>ul. ADAMA MICKIEWICZA 1A,  64-320 BUK</w:t>
      </w:r>
      <w:r w:rsidR="00B438EB" w:rsidRPr="00B438EB">
        <w:rPr>
          <w:rFonts w:ascii="Cambria" w:hAnsi="Cambria" w:cstheme="minorHAnsi"/>
          <w:sz w:val="16"/>
          <w:szCs w:val="20"/>
          <w:lang w:eastAsia="pl-PL"/>
        </w:rPr>
        <w:t xml:space="preserve">, e-mail: </w:t>
      </w:r>
      <w:r w:rsidR="008437FA" w:rsidRPr="008437FA">
        <w:rPr>
          <w:rFonts w:ascii="Cambria" w:hAnsi="Cambria" w:cstheme="minorHAnsi"/>
          <w:sz w:val="16"/>
          <w:szCs w:val="20"/>
          <w:lang w:eastAsia="pl-PL"/>
        </w:rPr>
        <w:t>m.wawrzyniak@order-hunters.com</w:t>
      </w:r>
      <w:r>
        <w:rPr>
          <w:rFonts w:ascii="Cambria" w:hAnsi="Cambria" w:cstheme="minorHAnsi"/>
          <w:sz w:val="16"/>
          <w:szCs w:val="20"/>
          <w:lang w:eastAsia="pl-PL"/>
        </w:rPr>
        <w:t xml:space="preserve"> </w:t>
      </w:r>
      <w:r w:rsidR="00E7632F" w:rsidRPr="00B438EB">
        <w:rPr>
          <w:rFonts w:ascii="Cambria" w:hAnsi="Cambria" w:cstheme="minorHAnsi"/>
          <w:sz w:val="16"/>
          <w:szCs w:val="20"/>
          <w:lang w:eastAsia="pl-PL"/>
        </w:rPr>
        <w:t>jest Administratorem Twoich danych osobowych. Twoje dane osobowe przetwarzane są na podstawie dobrowolnie wyrażonej zgody (podstawa z art. 6 ust. 1 lit. a RODO), w celu wykonania umowy oraz do podjęcia działań przed jej zawarciem (podstawa z art. 6 ust. 1 lit. b RODO), w celach wynikających z prawnie uzasadnionych interesów realizowanych przez administratora (podstawa z art. 6 ust. 1 lit. f RODO). Odbiorcami Twoich danych osobowych mogą być/będą: firmy zapewniające wsparcie IT dla administratora, partnerzy handlowi administratora, a także organy publiczne, którym dane są przekazywane na mocy przepisów prawa. Nie przekazujemy Twoich danych poza teren Polski / UE / Europejskiego Obszaru Gospodarczego. Dane osobowe przechowywane będą przez okres adekwatny, tj. związany z wykonaniem umowy i nie dłuższy od okresów zgodnych z aktualnie obowiązującymi przepisami prawa w poszczególnych obszarach przetwarzania danych osobowych. Dane pozyskane w związku z zawarciem umowy przetwarzamy do końca okresu przedawnienia potencjalnych roszczeń związanych z zapytaniem. Przysługuje Ci: a) prawo dostępu do swoich danych oraz otrzymania ich kopii, b)prawo do sprostowania (poprawiania) swoich danych, c) prawo do usunięcia danych, d) prawo ograniczenia przetwarzania danych, e) prawo do wniesienia sprzeciwu wobec przetwarzania danych, f) prawo do przenoszenia danych, g) prawo do wniesienia skargi do organu nadzorczego, prawo do cofnięcia zgody na przetwarzanie danych osobowych (cofnięcie zgody nie będzie wpływać na zgodność z prawem przetwarzania, którego dokonano na podstawie Twojej zgody przed jej wycofaniem). Podanie przez Ciebie danych jest dobrowolne. Jeżeli jednak nie podasz nam swoich danych możemy odmówić żądanych przez Ciebie działań, w tym nie zawrzeć z Tobą umowy. Twoje dane nie służą do profilowania klienta ani do podejmowania zautomatyzowanych działań.</w:t>
      </w:r>
    </w:p>
    <w:p w14:paraId="41335138" w14:textId="77777777" w:rsidR="00E7632F" w:rsidRPr="00B438EB" w:rsidRDefault="00E7632F" w:rsidP="00E7632F">
      <w:pPr>
        <w:rPr>
          <w:rFonts w:ascii="Cambria" w:hAnsi="Cambria" w:cstheme="minorHAnsi"/>
          <w:sz w:val="20"/>
          <w:szCs w:val="20"/>
          <w:lang w:eastAsia="pl-PL"/>
        </w:rPr>
      </w:pPr>
    </w:p>
    <w:p w14:paraId="68BF978D" w14:textId="77777777" w:rsidR="00FD7F3F" w:rsidRPr="00B438EB" w:rsidRDefault="00FD7F3F">
      <w:pPr>
        <w:rPr>
          <w:rFonts w:ascii="Cambria" w:hAnsi="Cambria" w:cstheme="minorHAnsi"/>
          <w:sz w:val="20"/>
          <w:szCs w:val="20"/>
        </w:rPr>
      </w:pPr>
    </w:p>
    <w:sectPr w:rsidR="00FD7F3F" w:rsidRPr="00B43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5888"/>
    <w:multiLevelType w:val="multilevel"/>
    <w:tmpl w:val="3D042E8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4229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2F"/>
    <w:rsid w:val="00016D2F"/>
    <w:rsid w:val="000E3D7D"/>
    <w:rsid w:val="00161C4B"/>
    <w:rsid w:val="00176A90"/>
    <w:rsid w:val="001A4E95"/>
    <w:rsid w:val="00245DC3"/>
    <w:rsid w:val="00494000"/>
    <w:rsid w:val="0061274B"/>
    <w:rsid w:val="007B7715"/>
    <w:rsid w:val="008437FA"/>
    <w:rsid w:val="00896C07"/>
    <w:rsid w:val="00A3733A"/>
    <w:rsid w:val="00B35DE3"/>
    <w:rsid w:val="00B438EB"/>
    <w:rsid w:val="00B87268"/>
    <w:rsid w:val="00BE48F9"/>
    <w:rsid w:val="00E7632F"/>
    <w:rsid w:val="00F41B41"/>
    <w:rsid w:val="00FD7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486C"/>
  <w15:chartTrackingRefBased/>
  <w15:docId w15:val="{C81D53CE-BE23-4FE5-8A72-99676352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632F"/>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7632F"/>
    <w:rPr>
      <w:color w:val="0563C1"/>
      <w:u w:val="single"/>
    </w:rPr>
  </w:style>
  <w:style w:type="character" w:styleId="Nierozpoznanawzmianka">
    <w:name w:val="Unresolved Mention"/>
    <w:basedOn w:val="Domylnaczcionkaakapitu"/>
    <w:uiPriority w:val="99"/>
    <w:semiHidden/>
    <w:unhideWhenUsed/>
    <w:rsid w:val="00016D2F"/>
    <w:rPr>
      <w:color w:val="605E5C"/>
      <w:shd w:val="clear" w:color="auto" w:fill="E1DFDD"/>
    </w:rPr>
  </w:style>
  <w:style w:type="paragraph" w:styleId="Tekstdymka">
    <w:name w:val="Balloon Text"/>
    <w:basedOn w:val="Normalny"/>
    <w:link w:val="TekstdymkaZnak"/>
    <w:uiPriority w:val="99"/>
    <w:semiHidden/>
    <w:unhideWhenUsed/>
    <w:rsid w:val="004940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4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2912">
      <w:bodyDiv w:val="1"/>
      <w:marLeft w:val="0"/>
      <w:marRight w:val="0"/>
      <w:marTop w:val="0"/>
      <w:marBottom w:val="0"/>
      <w:divBdr>
        <w:top w:val="none" w:sz="0" w:space="0" w:color="auto"/>
        <w:left w:val="none" w:sz="0" w:space="0" w:color="auto"/>
        <w:bottom w:val="none" w:sz="0" w:space="0" w:color="auto"/>
        <w:right w:val="none" w:sz="0" w:space="0" w:color="auto"/>
      </w:divBdr>
    </w:div>
    <w:div w:id="526019082">
      <w:bodyDiv w:val="1"/>
      <w:marLeft w:val="0"/>
      <w:marRight w:val="0"/>
      <w:marTop w:val="0"/>
      <w:marBottom w:val="0"/>
      <w:divBdr>
        <w:top w:val="none" w:sz="0" w:space="0" w:color="auto"/>
        <w:left w:val="none" w:sz="0" w:space="0" w:color="auto"/>
        <w:bottom w:val="none" w:sz="0" w:space="0" w:color="auto"/>
        <w:right w:val="none" w:sz="0" w:space="0" w:color="auto"/>
      </w:divBdr>
    </w:div>
    <w:div w:id="61533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2172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Kubanek</dc:creator>
  <cp:keywords/>
  <dc:description/>
  <cp:lastModifiedBy>Mikołaj Wawrzyniak</cp:lastModifiedBy>
  <cp:revision>10</cp:revision>
  <dcterms:created xsi:type="dcterms:W3CDTF">2018-10-31T11:14:00Z</dcterms:created>
  <dcterms:modified xsi:type="dcterms:W3CDTF">2023-11-23T07:42:00Z</dcterms:modified>
</cp:coreProperties>
</file>